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F3AD61A" w14:paraId="355ED910" wp14:textId="74C00069">
      <w:pPr>
        <w:pStyle w:val="Heading1"/>
        <w:spacing w:before="240" w:after="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bookmarkStart w:name="_GoBack" w:id="0"/>
      <w:bookmarkEnd w:id="0"/>
      <w:r w:rsidRPr="6F3AD61A" w:rsidR="6F3AD61A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WALLET TOP UP USER MANUAL</w:t>
      </w:r>
    </w:p>
    <w:p xmlns:wp14="http://schemas.microsoft.com/office/word/2010/wordml" w:rsidP="6F3AD61A" w14:paraId="3F9C459F" wp14:textId="00F3500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F3AD61A" w14:paraId="11AA8233" wp14:textId="245520B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F3AD61A" w14:paraId="1124908F" wp14:textId="0559320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F3AD61A" w14:paraId="349ED7AE" wp14:textId="0B88135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F3AD61A" w14:paraId="2DAA6792" wp14:textId="5294A86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F3AD61A" w14:paraId="3F1B8D8B" wp14:textId="6AE4C69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F3AD61A" w14:paraId="4A3BDDD2" wp14:textId="5A14B08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F3AD61A" w14:paraId="343E83D4" wp14:textId="66347B0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F3AD61A" w14:paraId="1017B26A" wp14:textId="16642F8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F3AD61A" w14:paraId="7AB81E3E" wp14:textId="69E6DC28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F3AD61A" w:rsidR="6F3AD6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AUTHOR LEVIS KIMATHI KARWIRWA</w:t>
      </w:r>
    </w:p>
    <w:p xmlns:wp14="http://schemas.microsoft.com/office/word/2010/wordml" w:rsidP="6F3AD61A" w14:paraId="2C078E63" wp14:textId="17E3887B">
      <w:pPr>
        <w:pStyle w:val="Normal"/>
      </w:pPr>
    </w:p>
    <w:p w:rsidR="6F3AD61A" w:rsidP="6F3AD61A" w:rsidRDefault="6F3AD61A" w14:paraId="63677E88" w14:textId="01E2F4A9">
      <w:pPr>
        <w:pStyle w:val="Normal"/>
      </w:pPr>
    </w:p>
    <w:p w:rsidR="6F3AD61A" w:rsidP="6F3AD61A" w:rsidRDefault="6F3AD61A" w14:paraId="482FFC1E" w14:textId="7441AB2B">
      <w:pPr>
        <w:pStyle w:val="Normal"/>
      </w:pPr>
    </w:p>
    <w:p w:rsidR="6F3AD61A" w:rsidP="6F3AD61A" w:rsidRDefault="6F3AD61A" w14:paraId="0A07E5ED" w14:textId="0100580C">
      <w:pPr>
        <w:pStyle w:val="Normal"/>
      </w:pPr>
    </w:p>
    <w:p w:rsidR="6F3AD61A" w:rsidP="6F3AD61A" w:rsidRDefault="6F3AD61A" w14:paraId="52404734" w14:textId="3CE9BFDC">
      <w:pPr>
        <w:pStyle w:val="Normal"/>
      </w:pPr>
    </w:p>
    <w:p w:rsidR="6F3AD61A" w:rsidP="6F3AD61A" w:rsidRDefault="6F3AD61A" w14:paraId="3BD55F5D" w14:textId="1692D866">
      <w:pPr>
        <w:pStyle w:val="Normal"/>
      </w:pPr>
    </w:p>
    <w:p w:rsidR="6F3AD61A" w:rsidP="6F3AD61A" w:rsidRDefault="6F3AD61A" w14:paraId="53C64684" w14:textId="1A821D04">
      <w:pPr>
        <w:pStyle w:val="Normal"/>
      </w:pPr>
    </w:p>
    <w:p w:rsidR="6F3AD61A" w:rsidP="6F3AD61A" w:rsidRDefault="6F3AD61A" w14:paraId="7AC90F3A" w14:textId="7FFB0E26">
      <w:pPr>
        <w:pStyle w:val="Normal"/>
      </w:pPr>
    </w:p>
    <w:p w:rsidR="6F3AD61A" w:rsidP="6F3AD61A" w:rsidRDefault="6F3AD61A" w14:paraId="684B07E5" w14:textId="715A6154">
      <w:pPr>
        <w:pStyle w:val="Normal"/>
      </w:pPr>
    </w:p>
    <w:p w:rsidR="6F3AD61A" w:rsidP="6F3AD61A" w:rsidRDefault="6F3AD61A" w14:paraId="72554067" w14:textId="235D53D8">
      <w:pPr>
        <w:pStyle w:val="Normal"/>
      </w:pPr>
    </w:p>
    <w:p w:rsidR="6F3AD61A" w:rsidP="6F3AD61A" w:rsidRDefault="6F3AD61A" w14:paraId="6452AC23" w14:textId="5E4D4C2C">
      <w:pPr>
        <w:pStyle w:val="Normal"/>
      </w:pPr>
    </w:p>
    <w:p w:rsidR="6F3AD61A" w:rsidP="6F3AD61A" w:rsidRDefault="6F3AD61A" w14:paraId="14EE0769" w14:textId="34903AB0">
      <w:pPr>
        <w:pStyle w:val="Normal"/>
      </w:pPr>
    </w:p>
    <w:p w:rsidR="6F3AD61A" w:rsidP="6F3AD61A" w:rsidRDefault="6F3AD61A" w14:paraId="47EC79AE" w14:textId="311A1E28">
      <w:pPr>
        <w:pStyle w:val="Normal"/>
      </w:pPr>
    </w:p>
    <w:p w:rsidR="6F3AD61A" w:rsidP="6F3AD61A" w:rsidRDefault="6F3AD61A" w14:paraId="28315F3F" w14:textId="37B1A5B8">
      <w:pPr>
        <w:pStyle w:val="Normal"/>
      </w:pPr>
    </w:p>
    <w:p w:rsidR="6F3AD61A" w:rsidP="6F3AD61A" w:rsidRDefault="6F3AD61A" w14:paraId="5E0F069C" w14:textId="61EA0C07">
      <w:pPr>
        <w:pStyle w:val="Normal"/>
      </w:pPr>
    </w:p>
    <w:p w:rsidR="6F3AD61A" w:rsidP="6F3AD61A" w:rsidRDefault="6F3AD61A" w14:paraId="13FF55CF" w14:textId="67DA16C3">
      <w:pPr>
        <w:pStyle w:val="Normal"/>
      </w:pPr>
    </w:p>
    <w:p w:rsidR="6F3AD61A" w:rsidP="6F3AD61A" w:rsidRDefault="6F3AD61A" w14:paraId="141FE004" w14:textId="70F2C732">
      <w:pPr>
        <w:pStyle w:val="Normal"/>
      </w:pPr>
    </w:p>
    <w:p w:rsidR="6F3AD61A" w:rsidP="6F3AD61A" w:rsidRDefault="6F3AD61A" w14:paraId="4D142210" w14:textId="290397A0">
      <w:pPr>
        <w:pStyle w:val="Normal"/>
      </w:pPr>
    </w:p>
    <w:p w:rsidR="6F3AD61A" w:rsidP="6F3AD61A" w:rsidRDefault="6F3AD61A" w14:paraId="33C70CC5" w14:textId="035139A8">
      <w:pPr>
        <w:pStyle w:val="Normal"/>
      </w:pPr>
    </w:p>
    <w:p w:rsidR="6F3AD61A" w:rsidP="6F3AD61A" w:rsidRDefault="6F3AD61A" w14:paraId="7DDDE33E" w14:textId="6E2007E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F3AD61A" w:rsidR="6F3AD6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Purpose</w:t>
      </w:r>
    </w:p>
    <w:p w:rsidR="6F3AD61A" w:rsidP="6F3AD61A" w:rsidRDefault="6F3AD61A" w14:paraId="21BCDC54" w14:textId="4265165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F3AD61A" w:rsidR="6F3AD6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purpose of this document is to provide a visual guide on how to top up your SBRL account wallet. </w:t>
      </w:r>
    </w:p>
    <w:p w:rsidR="6F3AD61A" w:rsidP="6F3AD61A" w:rsidRDefault="6F3AD61A" w14:paraId="22329D52" w14:textId="6B23330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F3AD61A" w:rsidR="6F3AD6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Prerequisites</w:t>
      </w:r>
    </w:p>
    <w:p w:rsidR="6F3AD61A" w:rsidP="6F3AD61A" w:rsidRDefault="6F3AD61A" w14:paraId="74E47D23" w14:textId="59C6BD6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F3AD61A" w:rsidR="6F3AD6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Individual submitting a request must have an SBRL account.</w:t>
      </w:r>
    </w:p>
    <w:p w:rsidR="6F3AD61A" w:rsidP="6F3AD61A" w:rsidRDefault="6F3AD61A" w14:paraId="285D436C" w14:textId="4F0AF10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F3AD61A" w:rsidR="6F3AD6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 account on one of the major banks of Somalia.</w:t>
      </w:r>
    </w:p>
    <w:p w:rsidR="6F3AD61A" w:rsidP="6F3AD61A" w:rsidRDefault="6F3AD61A" w14:paraId="3C1DB7A6" w14:textId="4DAE666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F3AD61A" w:rsidP="6F3AD61A" w:rsidRDefault="6F3AD61A" w14:paraId="017B740A" w14:textId="2B61A20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F3AD61A" w:rsidP="6F3AD61A" w:rsidRDefault="6F3AD61A" w14:paraId="1D2FD982" w14:textId="5206E70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F3AD61A" w:rsidP="6F3AD61A" w:rsidRDefault="6F3AD61A" w14:paraId="20CC0C10" w14:textId="62CB6F0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F3AD61A" w:rsidP="6F3AD61A" w:rsidRDefault="6F3AD61A" w14:paraId="44334D63" w14:textId="3F63B33C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F3AD61A" w:rsidP="6F3AD61A" w:rsidRDefault="6F3AD61A" w14:paraId="0B79CB94" w14:textId="11A0C5A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F3AD61A" w:rsidP="6F3AD61A" w:rsidRDefault="6F3AD61A" w14:paraId="622E5FF6" w14:textId="59F4F6C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F3AD61A" w:rsidP="6F3AD61A" w:rsidRDefault="6F3AD61A" w14:paraId="110D0A90" w14:textId="498FCC55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F3AD61A" w:rsidP="6F3AD61A" w:rsidRDefault="6F3AD61A" w14:paraId="0EF03694" w14:textId="50029B50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F3AD61A" w:rsidP="6F3AD61A" w:rsidRDefault="6F3AD61A" w14:paraId="0294A7F4" w14:textId="2DC348C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F3AD61A" w:rsidP="6F3AD61A" w:rsidRDefault="6F3AD61A" w14:paraId="1511428D" w14:textId="4EE0E31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F3AD61A" w:rsidP="6F3AD61A" w:rsidRDefault="6F3AD61A" w14:paraId="5373E1D6" w14:textId="40992A7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F3AD61A" w:rsidP="6F3AD61A" w:rsidRDefault="6F3AD61A" w14:paraId="509745CB" w14:textId="17A921B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F3AD61A" w:rsidP="6F3AD61A" w:rsidRDefault="6F3AD61A" w14:paraId="5A574091" w14:textId="3B306E6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F3AD61A" w:rsidP="6F3AD61A" w:rsidRDefault="6F3AD61A" w14:paraId="632B83FD" w14:textId="153471A0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F3AD61A" w:rsidP="6F3AD61A" w:rsidRDefault="6F3AD61A" w14:paraId="76EF55F6" w14:textId="660BA988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F3AD61A" w:rsidP="6F3AD61A" w:rsidRDefault="6F3AD61A" w14:paraId="5E7D9BCF" w14:textId="5FAFF31F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F3AD61A" w:rsidP="6F3AD61A" w:rsidRDefault="6F3AD61A" w14:paraId="4160C912" w14:textId="3E1A059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F3AD61A" w:rsidP="6F3AD61A" w:rsidRDefault="6F3AD61A" w14:paraId="3A0F8BE7" w14:textId="14D57F3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F3AD61A" w:rsidP="6F3AD61A" w:rsidRDefault="6F3AD61A" w14:paraId="1F24F228" w14:textId="1A69D4F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F3AD61A" w:rsidP="6F3AD61A" w:rsidRDefault="6F3AD61A" w14:paraId="6A497CE9" w14:textId="6705D83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F3AD61A" w:rsidP="6F3AD61A" w:rsidRDefault="6F3AD61A" w14:paraId="1605B5FA" w14:textId="20556E1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F3AD61A" w:rsidP="6F3AD61A" w:rsidRDefault="6F3AD61A" w14:paraId="4E73085D" w14:textId="34274B6C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F3AD61A" w:rsidP="6F3AD61A" w:rsidRDefault="6F3AD61A" w14:paraId="6DFCFBC9" w14:textId="2B32909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F3AD61A" w:rsidP="6F3AD61A" w:rsidRDefault="6F3AD61A" w14:paraId="2A37223E" w14:textId="10985332">
      <w:pPr>
        <w:spacing w:after="160" w:line="259" w:lineRule="auto"/>
      </w:pPr>
      <w:r w:rsidRPr="6F3AD61A" w:rsidR="6F3AD6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Steps of top up: </w:t>
      </w:r>
      <w:r w:rsidRPr="6F3AD61A" w:rsidR="6F3AD61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F3AD61A" w:rsidP="6F3AD61A" w:rsidRDefault="6F3AD61A" w14:paraId="7D2E7C05" w14:textId="04C4C3EB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F3AD61A" w:rsidR="6F3AD6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1. Log into your SBRL account (ebusiness.gov.so) as illustrated below fill in your credentials and click </w:t>
      </w:r>
      <w:r w:rsidRPr="6F3AD61A" w:rsidR="6F3AD6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Sign In</w:t>
      </w:r>
    </w:p>
    <w:p w:rsidR="6F3AD61A" w:rsidP="6F3AD61A" w:rsidRDefault="6F3AD61A" w14:paraId="1B14D519" w14:textId="2197BE9D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drawing>
          <wp:inline wp14:editId="4C57580E" wp14:anchorId="7E1113FB">
            <wp:extent cx="4572000" cy="2114550"/>
            <wp:effectExtent l="0" t="0" r="0" b="0"/>
            <wp:docPr id="6095395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fcbdf69e1974af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F3AD61A" w:rsidP="6F3AD61A" w:rsidRDefault="6F3AD61A" w14:paraId="2BC27A63" w14:textId="58D2C1B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F3AD61A" w:rsidP="6F3AD61A" w:rsidRDefault="6F3AD61A" w14:paraId="4CBC3B69" w14:textId="0A756BC2">
      <w:pPr>
        <w:pStyle w:val="Normal"/>
      </w:pPr>
      <w:r w:rsidR="6F3AD61A">
        <w:rPr/>
        <w:t xml:space="preserve">2. Click on </w:t>
      </w:r>
      <w:r w:rsidRPr="6F3AD61A" w:rsidR="6F3AD61A">
        <w:rPr>
          <w:b w:val="1"/>
          <w:bCs w:val="1"/>
        </w:rPr>
        <w:t xml:space="preserve">Wallet </w:t>
      </w:r>
      <w:r w:rsidR="6F3AD61A">
        <w:rPr/>
        <w:t>at the top menu.</w:t>
      </w:r>
    </w:p>
    <w:p w:rsidR="6F3AD61A" w:rsidP="6F3AD61A" w:rsidRDefault="6F3AD61A" w14:paraId="0961887A" w14:textId="3C81D691">
      <w:pPr>
        <w:pStyle w:val="Normal"/>
        <w:jc w:val="center"/>
      </w:pPr>
      <w:r>
        <w:drawing>
          <wp:inline wp14:editId="1E0825DF" wp14:anchorId="0BBDA77F">
            <wp:extent cx="4572000" cy="3333750"/>
            <wp:effectExtent l="0" t="0" r="0" b="0"/>
            <wp:docPr id="4116830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d102cb8d2094ce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F3AD61A" w:rsidP="6F3AD61A" w:rsidRDefault="6F3AD61A" w14:paraId="2CA4A283" w14:textId="78C2A4D0">
      <w:pPr>
        <w:pStyle w:val="Normal"/>
        <w:jc w:val="center"/>
      </w:pPr>
    </w:p>
    <w:p w:rsidR="6F3AD61A" w:rsidP="6F3AD61A" w:rsidRDefault="6F3AD61A" w14:paraId="506A020A" w14:textId="61EE15EB">
      <w:pPr>
        <w:pStyle w:val="Normal"/>
        <w:jc w:val="center"/>
      </w:pPr>
    </w:p>
    <w:p w:rsidR="6F3AD61A" w:rsidP="6F3AD61A" w:rsidRDefault="6F3AD61A" w14:paraId="0A966A6D" w14:textId="5489E1B5">
      <w:pPr>
        <w:pStyle w:val="Normal"/>
        <w:jc w:val="center"/>
      </w:pPr>
    </w:p>
    <w:p w:rsidR="6F3AD61A" w:rsidP="6F3AD61A" w:rsidRDefault="6F3AD61A" w14:paraId="46FA6C0F" w14:textId="6DD6864D">
      <w:pPr>
        <w:pStyle w:val="Normal"/>
        <w:jc w:val="left"/>
      </w:pPr>
      <w:r w:rsidR="6F3AD61A">
        <w:rPr/>
        <w:t xml:space="preserve">3. Click on </w:t>
      </w:r>
      <w:r w:rsidRPr="6F3AD61A" w:rsidR="6F3AD61A">
        <w:rPr>
          <w:b w:val="1"/>
          <w:bCs w:val="1"/>
        </w:rPr>
        <w:t>Add Funds</w:t>
      </w:r>
    </w:p>
    <w:p w:rsidR="6F3AD61A" w:rsidP="6F3AD61A" w:rsidRDefault="6F3AD61A" w14:paraId="00163814" w14:textId="22F055FA">
      <w:pPr>
        <w:pStyle w:val="Normal"/>
        <w:jc w:val="center"/>
      </w:pPr>
      <w:r>
        <w:drawing>
          <wp:inline wp14:editId="67D97C5E" wp14:anchorId="08CD7285">
            <wp:extent cx="4572000" cy="2295525"/>
            <wp:effectExtent l="0" t="0" r="0" b="0"/>
            <wp:docPr id="194373837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e4f5ad5c45843d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F3AD61A" w:rsidP="6F3AD61A" w:rsidRDefault="6F3AD61A" w14:paraId="0923FE26" w14:textId="43B73A39">
      <w:pPr>
        <w:pStyle w:val="Normal"/>
        <w:jc w:val="center"/>
      </w:pPr>
    </w:p>
    <w:p w:rsidR="6F3AD61A" w:rsidP="6F3AD61A" w:rsidRDefault="6F3AD61A" w14:paraId="1142616E" w14:textId="38DEE628">
      <w:pPr>
        <w:pStyle w:val="Normal"/>
        <w:jc w:val="left"/>
      </w:pPr>
      <w:r w:rsidR="6F3AD61A">
        <w:rPr/>
        <w:t xml:space="preserve">4. Choose the </w:t>
      </w:r>
      <w:r w:rsidRPr="6F3AD61A" w:rsidR="6F3AD61A">
        <w:rPr>
          <w:b w:val="1"/>
          <w:bCs w:val="1"/>
        </w:rPr>
        <w:t>Payment Method</w:t>
      </w:r>
      <w:r w:rsidR="6F3AD61A">
        <w:rPr/>
        <w:t xml:space="preserve"> you used then fill the relevant details regarding your payment </w:t>
      </w:r>
      <w:proofErr w:type="spellStart"/>
      <w:r w:rsidR="6F3AD61A">
        <w:rPr/>
        <w:t>i.e</w:t>
      </w:r>
      <w:proofErr w:type="spellEnd"/>
      <w:r w:rsidR="6F3AD61A">
        <w:rPr/>
        <w:t xml:space="preserve"> Amount, Date, Reference and click </w:t>
      </w:r>
      <w:r w:rsidRPr="6F3AD61A" w:rsidR="6F3AD61A">
        <w:rPr>
          <w:b w:val="1"/>
          <w:bCs w:val="1"/>
        </w:rPr>
        <w:t>Submit</w:t>
      </w:r>
      <w:r w:rsidR="6F3AD61A">
        <w:rPr/>
        <w:t>.</w:t>
      </w:r>
    </w:p>
    <w:p w:rsidR="6F3AD61A" w:rsidP="6F3AD61A" w:rsidRDefault="6F3AD61A" w14:paraId="2A4612B8" w14:textId="643D3133">
      <w:pPr>
        <w:pStyle w:val="Normal"/>
        <w:jc w:val="center"/>
      </w:pPr>
      <w:r>
        <w:drawing>
          <wp:inline wp14:editId="615284E3" wp14:anchorId="16DA31B5">
            <wp:extent cx="4572000" cy="2914650"/>
            <wp:effectExtent l="0" t="0" r="0" b="0"/>
            <wp:docPr id="34625029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9fac910b2c3430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F3AD61A" w:rsidP="6F3AD61A" w:rsidRDefault="6F3AD61A" w14:paraId="4ED05A2C" w14:textId="2D727E96">
      <w:pPr>
        <w:pStyle w:val="Normal"/>
        <w:jc w:val="center"/>
      </w:pPr>
    </w:p>
    <w:p w:rsidR="6F3AD61A" w:rsidP="6F3AD61A" w:rsidRDefault="6F3AD61A" w14:paraId="06E44013" w14:textId="3FE0AFCA">
      <w:pPr>
        <w:pStyle w:val="Normal"/>
        <w:jc w:val="left"/>
      </w:pPr>
    </w:p>
    <w:p w:rsidR="6F3AD61A" w:rsidP="6F3AD61A" w:rsidRDefault="6F3AD61A" w14:paraId="4035071A" w14:textId="71BF5CDA">
      <w:pPr>
        <w:pStyle w:val="Normal"/>
        <w:jc w:val="left"/>
      </w:pPr>
    </w:p>
    <w:p w:rsidR="6F3AD61A" w:rsidP="6F3AD61A" w:rsidRDefault="6F3AD61A" w14:paraId="55788386" w14:textId="0C431E62">
      <w:pPr>
        <w:pStyle w:val="Normal"/>
        <w:jc w:val="left"/>
      </w:pPr>
    </w:p>
    <w:p w:rsidR="6F3AD61A" w:rsidP="6F3AD61A" w:rsidRDefault="6F3AD61A" w14:paraId="2BF5B3EC" w14:textId="20AA719B">
      <w:pPr>
        <w:pStyle w:val="Normal"/>
        <w:jc w:val="left"/>
      </w:pPr>
    </w:p>
    <w:p w:rsidR="6F3AD61A" w:rsidP="6F3AD61A" w:rsidRDefault="6F3AD61A" w14:paraId="119E2C34" w14:textId="636058E3">
      <w:pPr>
        <w:pStyle w:val="Normal"/>
        <w:jc w:val="left"/>
      </w:pPr>
    </w:p>
    <w:p w:rsidR="6F3AD61A" w:rsidP="6F3AD61A" w:rsidRDefault="6F3AD61A" w14:paraId="4D92D765" w14:textId="7761E4B6">
      <w:pPr>
        <w:pStyle w:val="Normal"/>
        <w:jc w:val="left"/>
      </w:pPr>
    </w:p>
    <w:p w:rsidR="6F3AD61A" w:rsidP="6F3AD61A" w:rsidRDefault="6F3AD61A" w14:paraId="2ECD8474" w14:textId="18B69B2F">
      <w:pPr>
        <w:pStyle w:val="Normal"/>
        <w:jc w:val="left"/>
      </w:pPr>
      <w:r w:rsidR="6F3AD61A">
        <w:rPr/>
        <w:t xml:space="preserve">5. Once your </w:t>
      </w:r>
      <w:r w:rsidRPr="6F3AD61A" w:rsidR="6F3AD61A">
        <w:rPr>
          <w:b w:val="1"/>
          <w:bCs w:val="1"/>
        </w:rPr>
        <w:t>Payment Request</w:t>
      </w:r>
      <w:r w:rsidR="6F3AD61A">
        <w:rPr/>
        <w:t xml:space="preserve"> has been Submitted Successfully you will see the page below.</w:t>
      </w:r>
    </w:p>
    <w:p w:rsidR="6F3AD61A" w:rsidP="6F3AD61A" w:rsidRDefault="6F3AD61A" w14:paraId="04707FC8" w14:textId="432242C1">
      <w:pPr>
        <w:pStyle w:val="Normal"/>
        <w:jc w:val="left"/>
      </w:pPr>
    </w:p>
    <w:p w:rsidR="6F3AD61A" w:rsidP="6F3AD61A" w:rsidRDefault="6F3AD61A" w14:paraId="129FEBBE" w14:textId="43D8AE3F">
      <w:pPr>
        <w:pStyle w:val="Normal"/>
        <w:jc w:val="center"/>
      </w:pPr>
      <w:r>
        <w:drawing>
          <wp:inline wp14:editId="220D0E10" wp14:anchorId="32680A06">
            <wp:extent cx="4572000" cy="1933575"/>
            <wp:effectExtent l="0" t="0" r="0" b="0"/>
            <wp:docPr id="214065932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0db716f31e34c7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F3AD61A" w:rsidP="6F3AD61A" w:rsidRDefault="6F3AD61A" w14:paraId="2CA6D31F" w14:textId="2E0BEDB7">
      <w:pPr>
        <w:pStyle w:val="Normal"/>
        <w:jc w:val="center"/>
      </w:pPr>
    </w:p>
    <w:p w:rsidR="6F3AD61A" w:rsidP="6F3AD61A" w:rsidRDefault="6F3AD61A" w14:paraId="4E257A0C" w14:textId="17EFA56B">
      <w:pPr>
        <w:spacing w:after="160"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F3AD61A" w:rsidR="6F3AD6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 will be required to keep checking your SBRL account to find out whether your Top Up was Approved or Rejected. Usually, it takes 1 business day. It should be noted that there is no requirement for a minimum or maximum number of Top Ups that can be done.</w:t>
      </w:r>
    </w:p>
    <w:p w:rsidR="6F3AD61A" w:rsidP="6F3AD61A" w:rsidRDefault="6F3AD61A" w14:paraId="5D640EF3" w14:textId="487CDDD3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F3AD61A" w:rsidP="6F3AD61A" w:rsidRDefault="6F3AD61A" w14:paraId="0B61FF0B" w14:textId="633C9D15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F3AD61A" w:rsidP="6F3AD61A" w:rsidRDefault="6F3AD61A" w14:paraId="1DC9FA0B" w14:textId="36DD54F0">
      <w:pPr>
        <w:spacing w:after="160"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F3AD61A" w:rsidR="6F3AD6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Circumstances in which a Payment Request will be rejected.</w:t>
      </w:r>
    </w:p>
    <w:p w:rsidR="6F3AD61A" w:rsidP="6F3AD61A" w:rsidRDefault="6F3AD61A" w14:paraId="0CD008E0" w14:textId="418F6CF4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F3AD61A" w:rsidR="6F3AD6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1. False payment details.</w:t>
      </w:r>
    </w:p>
    <w:p w:rsidR="6F3AD61A" w:rsidP="6F3AD61A" w:rsidRDefault="6F3AD61A" w14:paraId="17767ACF" w14:textId="284D7D31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F3AD61A" w:rsidR="6F3AD6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2. Vulgar or offensive words on the payment description.</w:t>
      </w:r>
    </w:p>
    <w:p w:rsidR="6F3AD61A" w:rsidP="6F3AD61A" w:rsidRDefault="6F3AD61A" w14:paraId="2B95A01D" w14:textId="4B87A50F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F3AD61A" w:rsidP="6F3AD61A" w:rsidRDefault="6F3AD61A" w14:paraId="5BA4A721" w14:textId="4572A990">
      <w:pPr>
        <w:pStyle w:val="Normal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9720B7"/>
    <w:rsid w:val="6F3AD61A"/>
    <w:rsid w:val="7697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720B7"/>
  <w15:chartTrackingRefBased/>
  <w15:docId w15:val="{7239FC38-E4D4-40DF-9289-A65613D3E7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8fcbdf69e1974af7" /><Relationship Type="http://schemas.openxmlformats.org/officeDocument/2006/relationships/image" Target="/media/image2.png" Id="R7d102cb8d2094ce4" /><Relationship Type="http://schemas.openxmlformats.org/officeDocument/2006/relationships/image" Target="/media/image3.png" Id="R5e4f5ad5c45843df" /><Relationship Type="http://schemas.openxmlformats.org/officeDocument/2006/relationships/image" Target="/media/image4.png" Id="R49fac910b2c3430c" /><Relationship Type="http://schemas.openxmlformats.org/officeDocument/2006/relationships/image" Target="/media/image5.png" Id="R10db716f31e34c7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2021-07-08T05:44:48.1090725Z</dcterms:created>
  <dcterms:modified xsi:type="dcterms:W3CDTF">2021-07-08T06:52:02.3218628Z</dcterms:modified>
  <dc:creator>Levis Kimathi</dc:creator>
  <lastModifiedBy>Levis Kimathi</lastModifiedBy>
</coreProperties>
</file>